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341A1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Hyperledger Fabric Asset Management System</w:t>
      </w:r>
    </w:p>
    <w:p w14:paraId="00000002" w14:textId="77777777" w:rsidR="002341A1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Project Overview</w:t>
      </w:r>
    </w:p>
    <w:p w14:paraId="00000003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project is a comprehensive, end-to-end blockchain solution for a financial institution to manage and track critical account assets. Built on </w:t>
      </w:r>
      <w:r>
        <w:rPr>
          <w:rFonts w:ascii="Google Sans Text" w:eastAsia="Google Sans Text" w:hAnsi="Google Sans Text" w:cs="Google Sans Text"/>
          <w:b/>
          <w:color w:val="1B1C1D"/>
        </w:rPr>
        <w:t>Hyperledger Fabric</w:t>
      </w:r>
      <w:r>
        <w:rPr>
          <w:rFonts w:ascii="Google Sans Text" w:eastAsia="Google Sans Text" w:hAnsi="Google Sans Text" w:cs="Google Sans Text"/>
          <w:color w:val="1B1C1D"/>
        </w:rPr>
        <w:t>, it provides a secure, immutable, and auditable system that meets enterprise-grade requirements for transparency and trust.</w:t>
      </w:r>
    </w:p>
    <w:p w14:paraId="00000004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solution addresses the full lifecycle of a blockchain application as specified in the assignment:</w:t>
      </w:r>
    </w:p>
    <w:p w14:paraId="00000005" w14:textId="77777777" w:rsidR="00234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Level 1 (Infrastructure):</w:t>
      </w:r>
      <w:r>
        <w:rPr>
          <w:rFonts w:ascii="Google Sans Text" w:eastAsia="Google Sans Text" w:hAnsi="Google Sans Text" w:cs="Google Sans Text"/>
          <w:color w:val="1B1C1D"/>
        </w:rPr>
        <w:t xml:space="preserve"> A fully scripted deployment of a two-organization Hyperledger Fabric test network using Docker.</w:t>
      </w:r>
    </w:p>
    <w:p w14:paraId="00000006" w14:textId="77777777" w:rsidR="00234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Level 2 (Business Logic):</w:t>
      </w:r>
      <w:r>
        <w:rPr>
          <w:rFonts w:ascii="Google Sans Text" w:eastAsia="Google Sans Text" w:hAnsi="Google Sans Text" w:cs="Google Sans Text"/>
          <w:color w:val="1B1C1D"/>
        </w:rPr>
        <w:t xml:space="preserve"> A custom smart contract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written in Go, which defines the Account asset and governs all on-chain business logic.</w:t>
      </w:r>
    </w:p>
    <w:p w14:paraId="00000007" w14:textId="77777777" w:rsidR="00234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Level 3 (Integration):</w:t>
      </w:r>
      <w:r>
        <w:rPr>
          <w:rFonts w:ascii="Google Sans Text" w:eastAsia="Google Sans Text" w:hAnsi="Google Sans Text" w:cs="Google Sans Text"/>
          <w:color w:val="1B1C1D"/>
        </w:rPr>
        <w:t xml:space="preserve"> A containerized REST API server, also written in Go, that acts as a secure gateway, allowing standard web clients to interact with the blockchain network without needing specialized SDKs.</w:t>
      </w:r>
    </w:p>
    <w:p w14:paraId="00000008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final system ensures that every transaction is cryptographically signed, validated by multiple parties, and permanently recorded on the distributed ledger.</w:t>
      </w:r>
    </w:p>
    <w:p w14:paraId="00000009" w14:textId="77777777" w:rsidR="002341A1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System Architecture</w:t>
      </w:r>
    </w:p>
    <w:p w14:paraId="0000000A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architecture is composed of three primary, decoupled components that communicate over a secure network.</w:t>
      </w:r>
    </w:p>
    <w:p w14:paraId="0000000B" w14:textId="4140B3D0" w:rsidR="002341A1" w:rsidRDefault="000D56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D5645">
        <w:rPr>
          <w:rFonts w:ascii="Google Sans Text" w:eastAsia="Google Sans Text" w:hAnsi="Google Sans Text" w:cs="Google Sans Text"/>
          <w:color w:val="1B1C1D"/>
        </w:rPr>
        <w:t xml:space="preserve">+----------------+ +-------------------------+ +---------------------------+ | | | API Server (Docker) | | Hyperledger Fabric Peer | | Client (curl) |-----&gt;| (Listens on port 8080) |-----&gt;| (Docker) | | | | - Handles HTTP requests | | - Executes </w:t>
      </w:r>
      <w:proofErr w:type="spellStart"/>
      <w:r w:rsidRPr="000D5645"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 w:rsidRPr="000D5645">
        <w:rPr>
          <w:rFonts w:ascii="Google Sans Text" w:eastAsia="Google Sans Text" w:hAnsi="Google Sans Text" w:cs="Google Sans Text"/>
          <w:color w:val="1B1C1D"/>
        </w:rPr>
        <w:t xml:space="preserve"> | +----------------+ | - Uses Fabric Gateway SDK| | - Validates transactions | +-------------------------+ +---------------------------+ | v +----------------+ | | | Ledger (Chain) | | | +----------------+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0C" w14:textId="77777777" w:rsidR="002341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Client Application:</w:t>
      </w:r>
      <w:r>
        <w:rPr>
          <w:rFonts w:ascii="Google Sans Text" w:eastAsia="Google Sans Text" w:hAnsi="Google Sans Text" w:cs="Google Sans Text"/>
          <w:color w:val="1B1C1D"/>
        </w:rPr>
        <w:t xml:space="preserve"> Any HTTP client (like curl) can interact with the system by sending requests to the API server.</w:t>
      </w:r>
    </w:p>
    <w:p w14:paraId="0000000D" w14:textId="77777777" w:rsidR="002341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API Server:</w:t>
      </w:r>
      <w:r>
        <w:rPr>
          <w:rFonts w:ascii="Google Sans Text" w:eastAsia="Google Sans Text" w:hAnsi="Google Sans Text" w:cs="Google Sans Text"/>
          <w:color w:val="1B1C1D"/>
        </w:rPr>
        <w:t xml:space="preserve"> A Go application running inside a Docker container. It uses the Fabric Gateway SDK to securely connect to the blockchain network, submit transactions, and run queries on behalf of the client.</w:t>
      </w:r>
    </w:p>
    <w:p w14:paraId="0000000E" w14:textId="77777777" w:rsidR="002341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Fabric Network:</w:t>
      </w:r>
      <w:r>
        <w:rPr>
          <w:rFonts w:ascii="Google Sans Text" w:eastAsia="Google Sans Text" w:hAnsi="Google Sans Text" w:cs="Google Sans Text"/>
          <w:color w:val="1B1C1D"/>
        </w:rPr>
        <w:t xml:space="preserve"> A set of Docker containers running the Fabric peers,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orderers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and Certificate Authorities. The peers host the ledger and the smart contract.</w:t>
      </w:r>
    </w:p>
    <w:p w14:paraId="0000000F" w14:textId="77777777" w:rsidR="002341A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Smart Contract (</w:t>
      </w:r>
      <w:proofErr w:type="spellStart"/>
      <w:r>
        <w:rPr>
          <w:rFonts w:ascii="Google Sans" w:eastAsia="Google Sans" w:hAnsi="Google Sans" w:cs="Google Sans"/>
          <w:color w:val="1B1C1D"/>
        </w:rPr>
        <w:t>Chaincode</w:t>
      </w:r>
      <w:proofErr w:type="spellEnd"/>
      <w:r>
        <w:rPr>
          <w:rFonts w:ascii="Google Sans" w:eastAsia="Google Sans" w:hAnsi="Google Sans" w:cs="Google Sans"/>
          <w:color w:val="1B1C1D"/>
        </w:rPr>
        <w:t>) Details</w:t>
      </w:r>
    </w:p>
    <w:p w14:paraId="00000010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business logic of the application resides in a Go smart contract located 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 directory.</w:t>
      </w:r>
    </w:p>
    <w:p w14:paraId="00000011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Structure: Account</w:t>
      </w:r>
    </w:p>
    <w:p w14:paraId="00000012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primary asset managed by the system is the Account, defined with the following structure:</w:t>
      </w:r>
    </w:p>
    <w:p w14:paraId="00000013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type Account struct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DEALERID 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:"DEALERID"`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MSISDN   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:"MSISDN"` // Primary Key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MPIN     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:"MPIN"`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BALANCE     int   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:"BALANCE"`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STATUS   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:"STATUS"`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TRANSAMOUNT int   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:"TRANSAMOUNT"`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TRANSTYPE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:"TRANSTYPE"`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REMARKS     string `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:"REMARKS"`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4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Chaincode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Functions</w:t>
      </w:r>
    </w:p>
    <w:p w14:paraId="00000015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smart contract exposes a set of functions to manage Account assets:</w:t>
      </w:r>
    </w:p>
    <w:p w14:paraId="00000016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InitLedger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ctx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Initializes the ledger with a default test account. This is invoked once to set up the initial state.</w:t>
      </w:r>
    </w:p>
    <w:p w14:paraId="00000017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ReadAccount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ctx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msisdn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Retrieves the current state of an account from the world state using its MSISDN as the key.</w:t>
      </w:r>
    </w:p>
    <w:p w14:paraId="00000018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CreateAccount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(...)</w:t>
      </w:r>
      <w:r>
        <w:rPr>
          <w:rFonts w:ascii="Google Sans Text" w:eastAsia="Google Sans Text" w:hAnsi="Google Sans Text" w:cs="Google Sans Text"/>
          <w:color w:val="1B1C1D"/>
        </w:rPr>
        <w:t>: Creates a new account asset and saves it to the ledger.</w:t>
      </w:r>
    </w:p>
    <w:p w14:paraId="00000019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UpdateAccount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(...)</w:t>
      </w:r>
      <w:r>
        <w:rPr>
          <w:rFonts w:ascii="Google Sans Text" w:eastAsia="Google Sans Text" w:hAnsi="Google Sans Text" w:cs="Google Sans Text"/>
          <w:color w:val="1B1C1D"/>
        </w:rPr>
        <w:t>: Modifies an existing account's balance, status, and transaction details.</w:t>
      </w:r>
    </w:p>
    <w:p w14:paraId="0000001A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DeleteAccount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ctx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msisdn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Removes an account from the world state.</w:t>
      </w:r>
    </w:p>
    <w:p w14:paraId="0000001B" w14:textId="77777777" w:rsidR="002341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GetAccountHistory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ctx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msisdn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Returns the full, immutable history of all transactions related to a specific account.</w:t>
      </w:r>
    </w:p>
    <w:p w14:paraId="0000001C" w14:textId="77777777" w:rsidR="002341A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REST API Server Details</w:t>
      </w:r>
    </w:p>
    <w:p w14:paraId="0000001D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API server, located 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-server/ directory, provides a clean, modern interface to the blockchain.</w:t>
      </w:r>
    </w:p>
    <w:p w14:paraId="0000001E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Endpoints</w:t>
      </w:r>
    </w:p>
    <w:p w14:paraId="0000001F" w14:textId="77777777" w:rsidR="002341A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GET /accounts/{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msisdn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}</w:t>
      </w:r>
    </w:p>
    <w:p w14:paraId="00000020" w14:textId="77777777" w:rsidR="002341A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Description:</w:t>
      </w:r>
      <w:r>
        <w:rPr>
          <w:rFonts w:ascii="Google Sans Text" w:eastAsia="Google Sans Text" w:hAnsi="Google Sans Text" w:cs="Google Sans Text"/>
          <w:color w:val="1B1C1D"/>
        </w:rPr>
        <w:t xml:space="preserve"> Retrieves the current state of a single account.</w:t>
      </w:r>
    </w:p>
    <w:p w14:paraId="00000021" w14:textId="77777777" w:rsidR="002341A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Example Request: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curl http://localhost:8080/accounts/1234567890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22" w14:textId="77777777" w:rsidR="002341A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Success Response (200 OK):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"DEALERID": "DEALER001",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"MSISDN": "1234567890",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"MPIN": "1234",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"BALANCE": 10000,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"STATUS": "ACTIVE",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"TRANSAMOUNT": 0,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"TRANSTYPE": "INITIAL",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"REMARKS": "Initial ledger setup"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23" w14:textId="77777777" w:rsidR="002341A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Proof of Successful Execution</w:t>
      </w:r>
    </w:p>
    <w:p w14:paraId="00000024" w14:textId="77777777" w:rsidR="002341A1" w:rsidRPr="000D564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following screenshots provide definitive proof that the end-to-end system is fully functional, from the client request to the blockchain query and back.</w:t>
      </w:r>
    </w:p>
    <w:p w14:paraId="00000025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API Server Running in Docker</w:t>
      </w:r>
    </w:p>
    <w:p w14:paraId="00000026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screenshot shows the API server container successfully starting after the docker run command and listening for requests on port 8080.</w:t>
      </w:r>
    </w:p>
    <w:p w14:paraId="40F4F300" w14:textId="2BDB11EB" w:rsidR="00560294" w:rsidRPr="00560294" w:rsidRDefault="00560294" w:rsidP="00560294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i/>
          <w:color w:val="1B1C1D"/>
        </w:rPr>
      </w:pPr>
      <w:r w:rsidRPr="00560294">
        <w:rPr>
          <w:rFonts w:ascii="Google Sans Text" w:eastAsia="Google Sans Text" w:hAnsi="Google Sans Text" w:cs="Google Sans Text"/>
          <w:i/>
          <w:noProof/>
          <w:color w:val="1B1C1D"/>
        </w:rPr>
        <w:lastRenderedPageBreak/>
        <w:drawing>
          <wp:inline distT="0" distB="0" distL="0" distR="0" wp14:anchorId="3E3CE39E" wp14:editId="456125A6">
            <wp:extent cx="5943600" cy="3068955"/>
            <wp:effectExtent l="0" t="0" r="0" b="0"/>
            <wp:docPr id="985078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8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Successful API Client Request</w:t>
      </w:r>
    </w:p>
    <w:p w14:paraId="00000029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screenshot shows a curl command sent from a separate terminal and the successful JSON response received from the API server. This data was queried live from the Hyperledger Fabric ledger.</w:t>
      </w:r>
    </w:p>
    <w:p w14:paraId="665CCF36" w14:textId="3D995742" w:rsidR="00E6755D" w:rsidRPr="00E6755D" w:rsidRDefault="00E6755D" w:rsidP="00E6755D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i/>
          <w:color w:val="1B1C1D"/>
        </w:rPr>
      </w:pPr>
      <w:r w:rsidRPr="00E6755D">
        <w:rPr>
          <w:rFonts w:ascii="Google Sans Text" w:eastAsia="Google Sans Text" w:hAnsi="Google Sans Text" w:cs="Google Sans Text"/>
          <w:i/>
          <w:color w:val="1B1C1D"/>
        </w:rPr>
        <w:drawing>
          <wp:inline distT="0" distB="0" distL="0" distR="0" wp14:anchorId="204A8854" wp14:editId="6CA65D96">
            <wp:extent cx="5943600" cy="2410460"/>
            <wp:effectExtent l="0" t="0" r="0" b="8890"/>
            <wp:docPr id="58573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B" w14:textId="77777777" w:rsidR="002341A1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Step-by-Step Execution Guide</w:t>
      </w:r>
    </w:p>
    <w:p w14:paraId="0000002C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set up and run this project, please follow these steps precisely.</w:t>
      </w:r>
    </w:p>
    <w:p w14:paraId="0000002D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Prerequisites</w:t>
      </w:r>
    </w:p>
    <w:p w14:paraId="0000002E" w14:textId="77777777" w:rsidR="002341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Docker &amp; Docker Compose</w:t>
      </w:r>
    </w:p>
    <w:p w14:paraId="0000002F" w14:textId="77777777" w:rsidR="002341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Go (version 1.24 or higher)</w:t>
      </w:r>
    </w:p>
    <w:p w14:paraId="00000030" w14:textId="77777777" w:rsidR="002341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Hyperledger Fabric Samples &amp; Binaries (v2.5 or higher) installed and added to your PATH.</w:t>
      </w:r>
    </w:p>
    <w:p w14:paraId="00000031" w14:textId="77777777" w:rsidR="002341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curl or an alternative API testing tool.</w:t>
      </w:r>
    </w:p>
    <w:p w14:paraId="00000032" w14:textId="77777777" w:rsidR="002341A1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Level 1 &amp; 2: Start Network and Deploy </w:t>
      </w:r>
      <w:proofErr w:type="spellStart"/>
      <w:r>
        <w:rPr>
          <w:rFonts w:ascii="Google Sans" w:eastAsia="Google Sans" w:hAnsi="Google Sans" w:cs="Google Sans"/>
          <w:color w:val="1B1C1D"/>
        </w:rPr>
        <w:t>Chaincode</w:t>
      </w:r>
      <w:proofErr w:type="spellEnd"/>
    </w:p>
    <w:p w14:paraId="00000033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commands set up the blockchain infrastructure and deploy the smart contract.</w:t>
      </w:r>
    </w:p>
    <w:p w14:paraId="00000034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# 1. Navigate to the Fabric Test Network directory</w:t>
      </w:r>
      <w:r>
        <w:rPr>
          <w:rFonts w:ascii="Google Sans Text" w:eastAsia="Google Sans Text" w:hAnsi="Google Sans Text" w:cs="Google Sans Text"/>
          <w:color w:val="1B1C1D"/>
        </w:rPr>
        <w:br/>
        <w:t>cd path/to/your/fabric-samples/test-network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2. Ensure a clean environment by tearing down any old instances</w:t>
      </w:r>
      <w:r>
        <w:rPr>
          <w:rFonts w:ascii="Google Sans Text" w:eastAsia="Google Sans Text" w:hAnsi="Google Sans Text" w:cs="Google Sans Text"/>
          <w:color w:val="1B1C1D"/>
        </w:rPr>
        <w:br/>
        <w:t>./network.sh down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3. Start the network with Certificate Authorities and create the channel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./network.sh up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createChannel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-c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mychannel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-ca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# 4. Deploy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r>
        <w:rPr>
          <w:rFonts w:ascii="Google Sans Text" w:eastAsia="Google Sans Text" w:hAnsi="Google Sans Text" w:cs="Google Sans Text"/>
          <w:color w:val="1B1C1D"/>
        </w:rPr>
        <w:br/>
        <w:t># IMPORTANT: Update the '-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ccp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' flag to the absolute path of the 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' folder in THIS repository.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./network.sh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deployCC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ccn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account 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ccp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/path/to/this/project/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-ccl go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35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Level 3: Build and Run the </w:t>
      </w:r>
      <w:proofErr w:type="spellStart"/>
      <w:r>
        <w:rPr>
          <w:rFonts w:ascii="Google Sans" w:eastAsia="Google Sans" w:hAnsi="Google Sans" w:cs="Google Sans"/>
          <w:color w:val="1B1C1D"/>
        </w:rPr>
        <w:t>Dockerized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API Server</w:t>
      </w:r>
    </w:p>
    <w:p w14:paraId="00000036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commands will build the API's Docker image and run it as a container connected to the Fabric network.</w:t>
      </w:r>
    </w:p>
    <w:p w14:paraId="00000037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# 5. Navigate to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-server directory within this project</w:t>
      </w:r>
      <w:r>
        <w:rPr>
          <w:rFonts w:ascii="Google Sans Text" w:eastAsia="Google Sans Text" w:hAnsi="Google Sans Text" w:cs="Google Sans Text"/>
          <w:color w:val="1B1C1D"/>
        </w:rPr>
        <w:br/>
        <w:t>cd /path/to/this/project/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-server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6. Build the Docker image for the API server</w:t>
      </w:r>
      <w:r>
        <w:rPr>
          <w:rFonts w:ascii="Google Sans Text" w:eastAsia="Google Sans Text" w:hAnsi="Google Sans Text" w:cs="Google Sans Text"/>
          <w:color w:val="1B1C1D"/>
        </w:rPr>
        <w:br/>
        <w:t>docker build -t fabric-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server .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7. Run the container. This starts the server, which will begin listening for requests.</w:t>
      </w:r>
      <w:r>
        <w:rPr>
          <w:rFonts w:ascii="Google Sans Text" w:eastAsia="Google Sans Text" w:hAnsi="Google Sans Text" w:cs="Google Sans Text"/>
          <w:color w:val="1B1C1D"/>
        </w:rPr>
        <w:br/>
        <w:t># LEAVE THIS TERMINAL RUNNING.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docker run --rm -p 8080:8080 --network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fabric_test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--name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-server fabric-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-server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38" w14:textId="77777777" w:rsidR="002341A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Final Verification: Test the API</w:t>
      </w:r>
    </w:p>
    <w:p w14:paraId="00000039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final step proves that the entire system is working together.</w:t>
      </w:r>
    </w:p>
    <w:p w14:paraId="0000003A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# 8. Open a NEW, SEPARATE terminal.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9. Send a GET request to the running API server.</w:t>
      </w:r>
      <w:r>
        <w:rPr>
          <w:rFonts w:ascii="Google Sans Text" w:eastAsia="Google Sans Text" w:hAnsi="Google Sans Text" w:cs="Google Sans Text"/>
          <w:color w:val="1B1C1D"/>
        </w:rPr>
        <w:br/>
        <w:t>curl http://localhost:8080/accounts/1234567890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3B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 successful test will return the JSON object for the account, queried live from the blockchain.</w:t>
      </w:r>
    </w:p>
    <w:p w14:paraId="0000003C" w14:textId="77777777" w:rsidR="002341A1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Project Structure</w:t>
      </w:r>
    </w:p>
    <w:p w14:paraId="0000003D" w14:textId="77777777" w:rsidR="002341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-server/        # Contains the Go API server and its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Dockerfile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main.go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│   ├── go.mod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go.sum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Dockerfile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│   ├── connection-org1.yaml</w:t>
      </w:r>
      <w:r>
        <w:rPr>
          <w:rFonts w:ascii="Google Sans Text" w:eastAsia="Google Sans Text" w:hAnsi="Google Sans Text" w:cs="Google Sans Text"/>
          <w:color w:val="1B1C1D"/>
        </w:rPr>
        <w:br/>
        <w:t>│   └── organizations/ # Copied crypto material for the Docker build</w:t>
      </w:r>
      <w:r>
        <w:rPr>
          <w:rFonts w:ascii="Google Sans Text" w:eastAsia="Google Sans Text" w:hAnsi="Google Sans Text" w:cs="Google Sans Text"/>
          <w:color w:val="1B1C1D"/>
        </w:rPr>
        <w:br/>
        <w:t>│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chaincode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         # Contains the Go smart contract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└──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smartcontract.go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│</w:t>
      </w:r>
      <w:r>
        <w:rPr>
          <w:rFonts w:ascii="Google Sans Text" w:eastAsia="Google Sans Text" w:hAnsi="Google Sans Text" w:cs="Google Sans Text"/>
          <w:color w:val="1B1C1D"/>
        </w:rPr>
        <w:br/>
        <w:t>└── README.md          # This documentation</w:t>
      </w:r>
      <w:r>
        <w:rPr>
          <w:rFonts w:ascii="Google Sans Text" w:eastAsia="Google Sans Text" w:hAnsi="Google Sans Text" w:cs="Google Sans Text"/>
          <w:color w:val="1B1C1D"/>
        </w:rPr>
        <w:br/>
      </w:r>
    </w:p>
    <w:sectPr w:rsidR="002341A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733A9AF-CAA0-4574-98C3-E8C9316ABDDF}"/>
    <w:embedItalic r:id="rId2" w:fontKey="{DD9D2AC9-98D6-47C0-978D-E5EE88D79F88}"/>
  </w:font>
  <w:font w:name="Google Sans">
    <w:altName w:val="Calibri"/>
    <w:charset w:val="00"/>
    <w:family w:val="auto"/>
    <w:pitch w:val="default"/>
    <w:embedRegular r:id="rId3" w:fontKey="{40B87EE0-00D0-47FC-9BAA-0848D4F782BA}"/>
    <w:embedBold r:id="rId4" w:fontKey="{7FF82363-DC0B-4CC3-9A5F-AB8D803D2B30}"/>
  </w:font>
  <w:font w:name="Google Sans Text">
    <w:altName w:val="Calibri"/>
    <w:charset w:val="00"/>
    <w:family w:val="auto"/>
    <w:pitch w:val="default"/>
    <w:embedRegular r:id="rId5" w:fontKey="{A1EE29F7-24E1-491A-8CE1-5354FD4C8E04}"/>
    <w:embedBold r:id="rId6" w:fontKey="{BD42C375-1A27-48D5-9146-47724BB8DAB9}"/>
    <w:embedBoldItalic r:id="rId7" w:fontKey="{940E6BD3-5864-4761-9874-0886711D85D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406E3E3-B28F-4715-A0B5-39FF681FDD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D0FA91D-5B37-4B2C-824D-A31ED011FA5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3044C"/>
    <w:multiLevelType w:val="multilevel"/>
    <w:tmpl w:val="E9FE74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CA41137"/>
    <w:multiLevelType w:val="multilevel"/>
    <w:tmpl w:val="C5FAB8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D5B17A2"/>
    <w:multiLevelType w:val="multilevel"/>
    <w:tmpl w:val="C688FE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9B55DEB"/>
    <w:multiLevelType w:val="multilevel"/>
    <w:tmpl w:val="8F32EE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0D008A4"/>
    <w:multiLevelType w:val="multilevel"/>
    <w:tmpl w:val="63EA69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A7E7AE7"/>
    <w:multiLevelType w:val="multilevel"/>
    <w:tmpl w:val="84ECC0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61068378">
    <w:abstractNumId w:val="1"/>
  </w:num>
  <w:num w:numId="2" w16cid:durableId="1712534601">
    <w:abstractNumId w:val="5"/>
  </w:num>
  <w:num w:numId="3" w16cid:durableId="102119485">
    <w:abstractNumId w:val="4"/>
  </w:num>
  <w:num w:numId="4" w16cid:durableId="1833178354">
    <w:abstractNumId w:val="3"/>
  </w:num>
  <w:num w:numId="5" w16cid:durableId="1346597119">
    <w:abstractNumId w:val="2"/>
  </w:num>
  <w:num w:numId="6" w16cid:durableId="678773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1A1"/>
    <w:rsid w:val="000D5645"/>
    <w:rsid w:val="002341A1"/>
    <w:rsid w:val="002A211A"/>
    <w:rsid w:val="00333F9B"/>
    <w:rsid w:val="003C3901"/>
    <w:rsid w:val="00560294"/>
    <w:rsid w:val="00683633"/>
    <w:rsid w:val="00E67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254F4"/>
  <w15:docId w15:val="{59D5B0A0-1068-4538-B183-21FD845E5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1015</Words>
  <Characters>5789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Talmeez</dc:creator>
  <cp:lastModifiedBy>Talmeez Ahmad Khan</cp:lastModifiedBy>
  <cp:revision>2</cp:revision>
  <dcterms:created xsi:type="dcterms:W3CDTF">2025-10-05T14:27:00Z</dcterms:created>
  <dcterms:modified xsi:type="dcterms:W3CDTF">2025-10-05T14:27:00Z</dcterms:modified>
</cp:coreProperties>
</file>